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EF557E" w:rsidRDefault="00941126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9009A2">
        <w:rPr>
          <w:rFonts w:ascii="Times New Roman" w:hAnsi="Times New Roman" w:cs="Times New Roman"/>
          <w:sz w:val="28"/>
          <w:szCs w:val="28"/>
        </w:rPr>
        <w:t>в целях размещения объекта:</w:t>
      </w:r>
      <w:r w:rsidR="00BA5C26">
        <w:rPr>
          <w:rFonts w:ascii="Times New Roman" w:hAnsi="Times New Roman" w:cs="Times New Roman"/>
          <w:sz w:val="28"/>
          <w:szCs w:val="28"/>
        </w:rPr>
        <w:t xml:space="preserve"> </w:t>
      </w:r>
      <w:r w:rsidR="00A047D6">
        <w:rPr>
          <w:rFonts w:ascii="Times New Roman" w:hAnsi="Times New Roman" w:cs="Times New Roman"/>
          <w:sz w:val="28"/>
          <w:szCs w:val="28"/>
        </w:rPr>
        <w:t>ВЛ</w:t>
      </w:r>
      <w:r w:rsidR="009009A2">
        <w:rPr>
          <w:rFonts w:ascii="Times New Roman" w:hAnsi="Times New Roman" w:cs="Times New Roman"/>
          <w:sz w:val="28"/>
          <w:szCs w:val="28"/>
        </w:rPr>
        <w:t>И</w:t>
      </w:r>
      <w:r w:rsidR="00A047D6">
        <w:rPr>
          <w:rFonts w:ascii="Times New Roman" w:hAnsi="Times New Roman" w:cs="Times New Roman"/>
          <w:sz w:val="28"/>
          <w:szCs w:val="28"/>
        </w:rPr>
        <w:t>-</w:t>
      </w:r>
      <w:r w:rsidR="009009A2">
        <w:rPr>
          <w:rFonts w:ascii="Times New Roman" w:hAnsi="Times New Roman" w:cs="Times New Roman"/>
          <w:sz w:val="28"/>
          <w:szCs w:val="28"/>
        </w:rPr>
        <w:t>0,4</w:t>
      </w:r>
      <w:r w:rsidR="00A047D6">
        <w:rPr>
          <w:rFonts w:ascii="Times New Roman" w:hAnsi="Times New Roman" w:cs="Times New Roman"/>
          <w:sz w:val="28"/>
          <w:szCs w:val="28"/>
        </w:rPr>
        <w:t>кВ от опоры №</w:t>
      </w:r>
      <w:r w:rsidR="009009A2">
        <w:rPr>
          <w:rFonts w:ascii="Times New Roman" w:hAnsi="Times New Roman" w:cs="Times New Roman"/>
          <w:sz w:val="28"/>
          <w:szCs w:val="28"/>
        </w:rPr>
        <w:t>11</w:t>
      </w:r>
      <w:r w:rsidR="00A047D6">
        <w:rPr>
          <w:rFonts w:ascii="Times New Roman" w:hAnsi="Times New Roman" w:cs="Times New Roman"/>
          <w:sz w:val="28"/>
          <w:szCs w:val="28"/>
        </w:rPr>
        <w:t xml:space="preserve"> </w:t>
      </w:r>
      <w:r w:rsidR="009009A2">
        <w:rPr>
          <w:rFonts w:ascii="Times New Roman" w:hAnsi="Times New Roman" w:cs="Times New Roman"/>
          <w:sz w:val="28"/>
          <w:szCs w:val="28"/>
        </w:rPr>
        <w:t xml:space="preserve">ф.2 КТП-1080/400кВА (Ф. 10-1-Ж ПС 35/10кВ Осиновская) </w:t>
      </w:r>
      <w:r w:rsidR="0015771D">
        <w:rPr>
          <w:rFonts w:ascii="Times New Roman" w:hAnsi="Times New Roman" w:cs="Times New Roman"/>
          <w:sz w:val="28"/>
          <w:szCs w:val="28"/>
        </w:rPr>
        <w:t xml:space="preserve"> технологическое присоединение электроустанов</w:t>
      </w:r>
      <w:r w:rsidR="009009A2">
        <w:rPr>
          <w:rFonts w:ascii="Times New Roman" w:hAnsi="Times New Roman" w:cs="Times New Roman"/>
          <w:sz w:val="28"/>
          <w:szCs w:val="28"/>
        </w:rPr>
        <w:t>ки</w:t>
      </w:r>
      <w:r w:rsidR="0015771D">
        <w:rPr>
          <w:rFonts w:ascii="Times New Roman" w:hAnsi="Times New Roman" w:cs="Times New Roman"/>
          <w:sz w:val="28"/>
          <w:szCs w:val="28"/>
        </w:rPr>
        <w:t xml:space="preserve"> объекта </w:t>
      </w:r>
      <w:r w:rsidR="009009A2">
        <w:rPr>
          <w:rFonts w:ascii="Times New Roman" w:hAnsi="Times New Roman" w:cs="Times New Roman"/>
          <w:sz w:val="28"/>
          <w:szCs w:val="28"/>
        </w:rPr>
        <w:t>«Малоэтажная жилая застройка»</w:t>
      </w:r>
      <w:r w:rsidR="0015771D">
        <w:rPr>
          <w:rFonts w:ascii="Times New Roman" w:hAnsi="Times New Roman" w:cs="Times New Roman"/>
          <w:sz w:val="28"/>
          <w:szCs w:val="28"/>
        </w:rPr>
        <w:t>, расположенного (который</w:t>
      </w:r>
      <w:r w:rsidR="00B150B3">
        <w:rPr>
          <w:rFonts w:ascii="Times New Roman" w:hAnsi="Times New Roman" w:cs="Times New Roman"/>
          <w:sz w:val="28"/>
          <w:szCs w:val="28"/>
        </w:rPr>
        <w:t xml:space="preserve"> будет распол</w:t>
      </w:r>
      <w:r w:rsidR="009009A2">
        <w:rPr>
          <w:rFonts w:ascii="Times New Roman" w:hAnsi="Times New Roman" w:cs="Times New Roman"/>
          <w:sz w:val="28"/>
          <w:szCs w:val="28"/>
        </w:rPr>
        <w:t>а</w:t>
      </w:r>
      <w:r w:rsidR="00B150B3">
        <w:rPr>
          <w:rFonts w:ascii="Times New Roman" w:hAnsi="Times New Roman" w:cs="Times New Roman"/>
          <w:sz w:val="28"/>
          <w:szCs w:val="28"/>
        </w:rPr>
        <w:t>гаться) по адресу</w:t>
      </w:r>
      <w:r w:rsidR="009009A2">
        <w:rPr>
          <w:rFonts w:ascii="Times New Roman" w:hAnsi="Times New Roman" w:cs="Times New Roman"/>
          <w:sz w:val="28"/>
          <w:szCs w:val="28"/>
        </w:rPr>
        <w:t>:</w:t>
      </w:r>
      <w:r w:rsidR="00B150B3">
        <w:rPr>
          <w:rFonts w:ascii="Times New Roman" w:hAnsi="Times New Roman" w:cs="Times New Roman"/>
          <w:sz w:val="28"/>
          <w:szCs w:val="28"/>
        </w:rPr>
        <w:t xml:space="preserve"> Кемеро</w:t>
      </w:r>
      <w:r w:rsidR="009009A2">
        <w:rPr>
          <w:rFonts w:ascii="Times New Roman" w:hAnsi="Times New Roman" w:cs="Times New Roman"/>
          <w:sz w:val="28"/>
          <w:szCs w:val="28"/>
        </w:rPr>
        <w:t>в</w:t>
      </w:r>
      <w:r w:rsidR="00B150B3">
        <w:rPr>
          <w:rFonts w:ascii="Times New Roman" w:hAnsi="Times New Roman" w:cs="Times New Roman"/>
          <w:sz w:val="28"/>
          <w:szCs w:val="28"/>
        </w:rPr>
        <w:t>ская обл</w:t>
      </w:r>
      <w:r w:rsidR="009009A2">
        <w:rPr>
          <w:rFonts w:ascii="Times New Roman" w:hAnsi="Times New Roman" w:cs="Times New Roman"/>
          <w:sz w:val="28"/>
          <w:szCs w:val="28"/>
        </w:rPr>
        <w:t>асть,</w:t>
      </w:r>
      <w:r w:rsidR="00B150B3">
        <w:rPr>
          <w:rFonts w:ascii="Times New Roman" w:hAnsi="Times New Roman" w:cs="Times New Roman"/>
          <w:sz w:val="28"/>
          <w:szCs w:val="28"/>
        </w:rPr>
        <w:t xml:space="preserve"> Кемеровский р</w:t>
      </w:r>
      <w:r w:rsidR="009009A2">
        <w:rPr>
          <w:rFonts w:ascii="Times New Roman" w:hAnsi="Times New Roman" w:cs="Times New Roman"/>
          <w:sz w:val="28"/>
          <w:szCs w:val="28"/>
        </w:rPr>
        <w:t>айон</w:t>
      </w:r>
      <w:r w:rsidR="00B150B3">
        <w:rPr>
          <w:rFonts w:ascii="Times New Roman" w:hAnsi="Times New Roman" w:cs="Times New Roman"/>
          <w:sz w:val="28"/>
          <w:szCs w:val="28"/>
        </w:rPr>
        <w:t>; к.н. 42:04:</w:t>
      </w:r>
      <w:r w:rsidR="009009A2">
        <w:rPr>
          <w:rFonts w:ascii="Times New Roman" w:hAnsi="Times New Roman" w:cs="Times New Roman"/>
          <w:sz w:val="28"/>
          <w:szCs w:val="28"/>
        </w:rPr>
        <w:t>0211001:1471</w:t>
      </w:r>
      <w:r w:rsidR="00CD0781" w:rsidRPr="004F6FEB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A047D6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807D5F">
        <w:rPr>
          <w:rFonts w:ascii="Times New Roman" w:hAnsi="Times New Roman" w:cs="Times New Roman"/>
          <w:sz w:val="28"/>
          <w:szCs w:val="28"/>
        </w:rPr>
        <w:t>част</w:t>
      </w:r>
      <w:r w:rsidR="00A047D6">
        <w:rPr>
          <w:rFonts w:ascii="Times New Roman" w:hAnsi="Times New Roman" w:cs="Times New Roman"/>
          <w:sz w:val="28"/>
          <w:szCs w:val="28"/>
        </w:rPr>
        <w:t>и</w:t>
      </w:r>
      <w:r w:rsidR="00807D5F">
        <w:rPr>
          <w:rFonts w:ascii="Times New Roman" w:hAnsi="Times New Roman" w:cs="Times New Roman"/>
          <w:sz w:val="28"/>
          <w:szCs w:val="28"/>
        </w:rPr>
        <w:t xml:space="preserve"> </w:t>
      </w:r>
      <w:r w:rsidR="00BA5C26">
        <w:rPr>
          <w:rFonts w:ascii="Times New Roman" w:hAnsi="Times New Roman" w:cs="Times New Roman"/>
          <w:sz w:val="28"/>
          <w:szCs w:val="28"/>
        </w:rPr>
        <w:t>земельн</w:t>
      </w:r>
      <w:r w:rsidR="00A047D6">
        <w:rPr>
          <w:rFonts w:ascii="Times New Roman" w:hAnsi="Times New Roman" w:cs="Times New Roman"/>
          <w:sz w:val="28"/>
          <w:szCs w:val="28"/>
        </w:rPr>
        <w:t>ого</w:t>
      </w:r>
      <w:r w:rsidR="00BA5C2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047D6">
        <w:rPr>
          <w:rFonts w:ascii="Times New Roman" w:hAnsi="Times New Roman" w:cs="Times New Roman"/>
          <w:sz w:val="28"/>
          <w:szCs w:val="28"/>
        </w:rPr>
        <w:t>а</w:t>
      </w:r>
      <w:r w:rsidR="00B150B3">
        <w:rPr>
          <w:rFonts w:ascii="Times New Roman" w:hAnsi="Times New Roman" w:cs="Times New Roman"/>
          <w:sz w:val="28"/>
          <w:szCs w:val="28"/>
        </w:rPr>
        <w:t xml:space="preserve"> </w:t>
      </w:r>
      <w:r w:rsidR="001745D8" w:rsidRPr="00EF557E">
        <w:rPr>
          <w:rFonts w:ascii="Times New Roman" w:hAnsi="Times New Roman" w:cs="Times New Roman"/>
          <w:sz w:val="28"/>
          <w:szCs w:val="28"/>
        </w:rPr>
        <w:t>с</w:t>
      </w:r>
      <w:r w:rsidR="00A047D6">
        <w:rPr>
          <w:rFonts w:ascii="Times New Roman" w:hAnsi="Times New Roman" w:cs="Times New Roman"/>
          <w:sz w:val="28"/>
          <w:szCs w:val="28"/>
        </w:rPr>
        <w:t xml:space="preserve"> </w:t>
      </w:r>
      <w:r w:rsidR="001745D8" w:rsidRPr="00EF557E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CB4C65" w:rsidRPr="00EF557E">
        <w:rPr>
          <w:rFonts w:ascii="Times New Roman" w:hAnsi="Times New Roman" w:cs="Times New Roman"/>
          <w:sz w:val="28"/>
          <w:szCs w:val="28"/>
        </w:rPr>
        <w:t>42:04:</w:t>
      </w:r>
      <w:r w:rsidR="00E77980">
        <w:rPr>
          <w:rFonts w:ascii="Times New Roman" w:hAnsi="Times New Roman" w:cs="Times New Roman"/>
          <w:sz w:val="28"/>
          <w:szCs w:val="28"/>
        </w:rPr>
        <w:t>0211001</w:t>
      </w:r>
      <w:r w:rsidR="00CB4C65" w:rsidRPr="00EF557E">
        <w:rPr>
          <w:rFonts w:ascii="Times New Roman" w:hAnsi="Times New Roman" w:cs="Times New Roman"/>
          <w:sz w:val="28"/>
          <w:szCs w:val="28"/>
        </w:rPr>
        <w:t>:</w:t>
      </w:r>
      <w:r w:rsidR="00E77980">
        <w:rPr>
          <w:rFonts w:ascii="Times New Roman" w:hAnsi="Times New Roman" w:cs="Times New Roman"/>
          <w:sz w:val="28"/>
          <w:szCs w:val="28"/>
        </w:rPr>
        <w:t>640</w:t>
      </w:r>
      <w:r w:rsidR="001745D8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77980">
        <w:rPr>
          <w:rFonts w:ascii="Times New Roman" w:hAnsi="Times New Roman" w:cs="Times New Roman"/>
          <w:sz w:val="28"/>
          <w:szCs w:val="28"/>
        </w:rPr>
        <w:t>173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кв.м</w:t>
      </w:r>
      <w:r w:rsidR="00CB4C65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E77980" w:rsidRPr="00E779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E77980">
        <w:rPr>
          <w:rFonts w:ascii="Times New Roman" w:hAnsi="Times New Roman" w:cs="Times New Roman"/>
          <w:sz w:val="28"/>
          <w:szCs w:val="28"/>
        </w:rPr>
        <w:t>садоводство</w:t>
      </w:r>
      <w:r w:rsidR="005B3FF9" w:rsidRPr="00EF557E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EF557E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A047D6">
        <w:rPr>
          <w:rFonts w:ascii="Times New Roman" w:hAnsi="Times New Roman" w:cs="Times New Roman"/>
          <w:sz w:val="28"/>
          <w:szCs w:val="28"/>
        </w:rPr>
        <w:t xml:space="preserve">, </w:t>
      </w:r>
      <w:r w:rsidR="00BB2031" w:rsidRPr="00EF557E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756A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E77980">
        <w:rPr>
          <w:rFonts w:ascii="Times New Roman" w:hAnsi="Times New Roman" w:cs="Times New Roman"/>
          <w:sz w:val="28"/>
          <w:szCs w:val="28"/>
        </w:rPr>
        <w:t>08.12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6756A7" w:rsidRDefault="00E7798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ED5F06D" wp14:editId="00755C25">
            <wp:simplePos x="0" y="0"/>
            <wp:positionH relativeFrom="column">
              <wp:posOffset>-99060</wp:posOffset>
            </wp:positionH>
            <wp:positionV relativeFrom="paragraph">
              <wp:posOffset>33020</wp:posOffset>
            </wp:positionV>
            <wp:extent cx="6038850" cy="366373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79" t="16636" r="14378" b="25240"/>
                    <a:stretch/>
                  </pic:blipFill>
                  <pic:spPr bwMode="auto">
                    <a:xfrm>
                      <a:off x="0" y="0"/>
                      <a:ext cx="6046275" cy="36682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57E" w:rsidRDefault="00EF557E" w:rsidP="00E77980">
      <w:pPr>
        <w:tabs>
          <w:tab w:val="left" w:pos="567"/>
        </w:tabs>
        <w:spacing w:after="0"/>
        <w:jc w:val="both"/>
        <w:rPr>
          <w:noProof/>
          <w:lang w:eastAsia="ru-RU"/>
        </w:rPr>
      </w:pPr>
      <w:bookmarkStart w:id="0" w:name="_GoBack"/>
      <w:bookmarkEnd w:id="0"/>
    </w:p>
    <w:sectPr w:rsidR="00EF557E" w:rsidSect="00B150B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51D" w:rsidRDefault="0091151D" w:rsidP="00F54F90">
      <w:pPr>
        <w:spacing w:after="0" w:line="240" w:lineRule="auto"/>
      </w:pPr>
      <w:r>
        <w:separator/>
      </w:r>
    </w:p>
  </w:endnote>
  <w:endnote w:type="continuationSeparator" w:id="0">
    <w:p w:rsidR="0091151D" w:rsidRDefault="0091151D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51D" w:rsidRDefault="0091151D" w:rsidP="00F54F90">
      <w:pPr>
        <w:spacing w:after="0" w:line="240" w:lineRule="auto"/>
      </w:pPr>
      <w:r>
        <w:separator/>
      </w:r>
    </w:p>
  </w:footnote>
  <w:footnote w:type="continuationSeparator" w:id="0">
    <w:p w:rsidR="0091151D" w:rsidRDefault="0091151D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55B96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52AEC"/>
    <w:rsid w:val="0015771D"/>
    <w:rsid w:val="001634B1"/>
    <w:rsid w:val="001717E8"/>
    <w:rsid w:val="00171F7B"/>
    <w:rsid w:val="00172078"/>
    <w:rsid w:val="001745D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F6FEB"/>
    <w:rsid w:val="00504B81"/>
    <w:rsid w:val="00511527"/>
    <w:rsid w:val="005120D0"/>
    <w:rsid w:val="00512A9A"/>
    <w:rsid w:val="00540F7F"/>
    <w:rsid w:val="005501E9"/>
    <w:rsid w:val="00557074"/>
    <w:rsid w:val="005638AD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756A7"/>
    <w:rsid w:val="00682E15"/>
    <w:rsid w:val="006A064D"/>
    <w:rsid w:val="006B1586"/>
    <w:rsid w:val="006B508E"/>
    <w:rsid w:val="006C1C98"/>
    <w:rsid w:val="006D58E7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07D5F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7130D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009A2"/>
    <w:rsid w:val="009063F6"/>
    <w:rsid w:val="009110EB"/>
    <w:rsid w:val="0091151D"/>
    <w:rsid w:val="0091158F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47D6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150B3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8587B"/>
    <w:rsid w:val="00B903C6"/>
    <w:rsid w:val="00B96957"/>
    <w:rsid w:val="00BA0C83"/>
    <w:rsid w:val="00BA5C26"/>
    <w:rsid w:val="00BB1089"/>
    <w:rsid w:val="00BB12AD"/>
    <w:rsid w:val="00BB2031"/>
    <w:rsid w:val="00BC4E0F"/>
    <w:rsid w:val="00BD48FA"/>
    <w:rsid w:val="00BE18A9"/>
    <w:rsid w:val="00BE3773"/>
    <w:rsid w:val="00BF64B9"/>
    <w:rsid w:val="00C06465"/>
    <w:rsid w:val="00C106E5"/>
    <w:rsid w:val="00C13190"/>
    <w:rsid w:val="00C17D2A"/>
    <w:rsid w:val="00C20921"/>
    <w:rsid w:val="00C20AB0"/>
    <w:rsid w:val="00C26E9D"/>
    <w:rsid w:val="00C40488"/>
    <w:rsid w:val="00C568A4"/>
    <w:rsid w:val="00C572E6"/>
    <w:rsid w:val="00C614A6"/>
    <w:rsid w:val="00C71075"/>
    <w:rsid w:val="00C72A83"/>
    <w:rsid w:val="00C778FB"/>
    <w:rsid w:val="00C800E6"/>
    <w:rsid w:val="00C80F5D"/>
    <w:rsid w:val="00CA08CA"/>
    <w:rsid w:val="00CB3C24"/>
    <w:rsid w:val="00CB4945"/>
    <w:rsid w:val="00CB4C6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2B04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77980"/>
    <w:rsid w:val="00E80B0D"/>
    <w:rsid w:val="00E87A1C"/>
    <w:rsid w:val="00EB600D"/>
    <w:rsid w:val="00ED546A"/>
    <w:rsid w:val="00EF5163"/>
    <w:rsid w:val="00EF5456"/>
    <w:rsid w:val="00EF557E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1721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4066A-5E16-4E18-B6A1-8D587E04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151</cp:revision>
  <cp:lastPrinted>2023-11-16T04:13:00Z</cp:lastPrinted>
  <dcterms:created xsi:type="dcterms:W3CDTF">2019-03-01T06:54:00Z</dcterms:created>
  <dcterms:modified xsi:type="dcterms:W3CDTF">2023-11-16T04:13:00Z</dcterms:modified>
</cp:coreProperties>
</file>